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9D477E">
        <w:rPr>
          <w:sz w:val="28"/>
          <w:szCs w:val="28"/>
        </w:rPr>
        <w:t>«20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9C625E">
        <w:rPr>
          <w:sz w:val="28"/>
          <w:szCs w:val="28"/>
        </w:rPr>
        <w:t>августа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4C2884">
        <w:rPr>
          <w:sz w:val="28"/>
          <w:szCs w:val="28"/>
        </w:rPr>
        <w:t>4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9D477E">
        <w:rPr>
          <w:sz w:val="28"/>
          <w:szCs w:val="28"/>
        </w:rPr>
        <w:t>100</w:t>
      </w:r>
      <w:bookmarkStart w:id="0" w:name="_GoBack"/>
      <w:bookmarkEnd w:id="0"/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23020">
        <w:rPr>
          <w:bCs/>
          <w:color w:val="000000"/>
          <w:sz w:val="28"/>
          <w:szCs w:val="28"/>
        </w:rPr>
        <w:t>депутатов городского поселения Игрим</w:t>
      </w:r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>26 декабря 2023</w:t>
      </w:r>
      <w:r w:rsidR="0096553C" w:rsidRPr="00AD14AF">
        <w:rPr>
          <w:sz w:val="28"/>
          <w:szCs w:val="28"/>
        </w:rPr>
        <w:t xml:space="preserve"> года № </w:t>
      </w:r>
      <w:r w:rsidR="004C2884">
        <w:rPr>
          <w:sz w:val="28"/>
          <w:szCs w:val="28"/>
        </w:rPr>
        <w:t>36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 xml:space="preserve">родского поселения </w:t>
      </w:r>
      <w:r w:rsidR="004C2884" w:rsidRPr="004C2884">
        <w:rPr>
          <w:sz w:val="28"/>
          <w:szCs w:val="28"/>
        </w:rPr>
        <w:t>Игрим на 2024 год и на плановый период 2025 и 2026 годов</w:t>
      </w:r>
      <w:r w:rsidR="0096553C" w:rsidRPr="00AD14AF">
        <w:rPr>
          <w:sz w:val="28"/>
          <w:szCs w:val="28"/>
        </w:rPr>
        <w:t>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C123A1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23020">
        <w:rPr>
          <w:rFonts w:ascii="Times New Roman" w:hAnsi="Times New Roman"/>
          <w:bCs/>
          <w:color w:val="000000"/>
          <w:sz w:val="28"/>
          <w:szCs w:val="28"/>
        </w:rPr>
        <w:t>депутатов городского поселения Игрим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>от 26 декабря 2023 года № 36 «О бюджете городского поселения Игрим на 2024 год и на плановый период 2025 и 2026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9C625E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Подпункты 1) - 2) п</w:t>
      </w:r>
      <w:r w:rsidR="008C7815">
        <w:rPr>
          <w:rFonts w:ascii="Times New Roman" w:hAnsi="Times New Roman"/>
          <w:bCs/>
          <w:color w:val="000000"/>
          <w:sz w:val="28"/>
          <w:szCs w:val="28"/>
        </w:rPr>
        <w:t>ункт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1 статьи 1 изложить в следующей редакции:</w:t>
      </w:r>
    </w:p>
    <w:p w:rsidR="008C7815" w:rsidRPr="008B6EAF" w:rsidRDefault="005138F8" w:rsidP="00807A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C7815" w:rsidRPr="008B6EAF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9C625E">
        <w:rPr>
          <w:sz w:val="28"/>
          <w:szCs w:val="28"/>
        </w:rPr>
        <w:t>25</w:t>
      </w:r>
      <w:r w:rsidR="00C50E5E">
        <w:rPr>
          <w:sz w:val="28"/>
          <w:szCs w:val="28"/>
        </w:rPr>
        <w:t>1</w:t>
      </w:r>
      <w:r w:rsidR="009C625E">
        <w:rPr>
          <w:sz w:val="28"/>
          <w:szCs w:val="28"/>
        </w:rPr>
        <w:t> </w:t>
      </w:r>
      <w:r w:rsidR="009C625E" w:rsidRPr="009C625E">
        <w:rPr>
          <w:sz w:val="28"/>
          <w:szCs w:val="28"/>
        </w:rPr>
        <w:t>636,0</w:t>
      </w:r>
      <w:r w:rsidR="009C625E">
        <w:rPr>
          <w:sz w:val="28"/>
          <w:szCs w:val="28"/>
        </w:rPr>
        <w:t xml:space="preserve"> </w:t>
      </w:r>
      <w:r w:rsidR="008C7815" w:rsidRPr="008B6EAF">
        <w:rPr>
          <w:sz w:val="28"/>
          <w:szCs w:val="28"/>
        </w:rPr>
        <w:t xml:space="preserve">тыс. рублей, в том числе безвозмездные поступления в </w:t>
      </w:r>
      <w:r w:rsidR="00480C21">
        <w:rPr>
          <w:sz w:val="28"/>
          <w:szCs w:val="28"/>
        </w:rPr>
        <w:t xml:space="preserve">сумме </w:t>
      </w:r>
      <w:r w:rsidR="009C625E">
        <w:rPr>
          <w:sz w:val="28"/>
          <w:szCs w:val="28"/>
        </w:rPr>
        <w:t>176 927,4</w:t>
      </w:r>
      <w:r w:rsidR="008C7815" w:rsidRPr="008B6EAF">
        <w:rPr>
          <w:sz w:val="28"/>
          <w:szCs w:val="28"/>
        </w:rPr>
        <w:t xml:space="preserve"> тыс. рублей, согласно приложению 1 к настоящему решению; </w:t>
      </w:r>
    </w:p>
    <w:p w:rsidR="008C7815" w:rsidRDefault="008C7815" w:rsidP="009C62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B6EAF">
        <w:rPr>
          <w:bCs/>
          <w:sz w:val="28"/>
          <w:szCs w:val="28"/>
        </w:rPr>
        <w:t xml:space="preserve">2) </w:t>
      </w:r>
      <w:r w:rsidRPr="008B6EAF">
        <w:rPr>
          <w:sz w:val="28"/>
          <w:szCs w:val="28"/>
        </w:rPr>
        <w:t>общий объем расхо</w:t>
      </w:r>
      <w:r w:rsidR="00480C21">
        <w:rPr>
          <w:sz w:val="28"/>
          <w:szCs w:val="28"/>
        </w:rPr>
        <w:t xml:space="preserve">дов бюджета поселения в сумме </w:t>
      </w:r>
      <w:r w:rsidR="009C625E" w:rsidRPr="009C625E">
        <w:rPr>
          <w:sz w:val="28"/>
          <w:szCs w:val="28"/>
        </w:rPr>
        <w:t>26</w:t>
      </w:r>
      <w:r w:rsidR="00C50E5E">
        <w:rPr>
          <w:sz w:val="28"/>
          <w:szCs w:val="28"/>
        </w:rPr>
        <w:t>2</w:t>
      </w:r>
      <w:r w:rsidR="009C625E" w:rsidRPr="009C625E">
        <w:rPr>
          <w:sz w:val="28"/>
          <w:szCs w:val="28"/>
        </w:rPr>
        <w:t xml:space="preserve"> 824,8</w:t>
      </w:r>
      <w:r w:rsidRPr="008B6EAF">
        <w:rPr>
          <w:sz w:val="28"/>
          <w:szCs w:val="28"/>
        </w:rPr>
        <w:t xml:space="preserve"> тыс. рублей;</w:t>
      </w:r>
      <w:r w:rsidR="00E5718C">
        <w:rPr>
          <w:sz w:val="28"/>
          <w:szCs w:val="28"/>
        </w:rPr>
        <w:t>»</w:t>
      </w:r>
    </w:p>
    <w:p w:rsidR="00137F18" w:rsidRDefault="00137F18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52576A" w:rsidRPr="0052576A" w:rsidRDefault="0052576A" w:rsidP="0052576A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52576A">
        <w:rPr>
          <w:rFonts w:ascii="Times New Roman" w:hAnsi="Times New Roman"/>
          <w:sz w:val="28"/>
          <w:szCs w:val="28"/>
        </w:rPr>
        <w:t>Абзацы 1-2 пункта 5 статьи 2 изложить в следующей редакции:</w:t>
      </w:r>
    </w:p>
    <w:p w:rsidR="0052576A" w:rsidRPr="0052576A" w:rsidRDefault="0052576A" w:rsidP="00BD4C66">
      <w:pPr>
        <w:autoSpaceDE w:val="0"/>
        <w:autoSpaceDN w:val="0"/>
        <w:adjustRightInd w:val="0"/>
        <w:ind w:right="-1" w:firstLine="360"/>
        <w:jc w:val="both"/>
        <w:rPr>
          <w:sz w:val="28"/>
          <w:szCs w:val="28"/>
        </w:rPr>
      </w:pPr>
      <w:r w:rsidRPr="0052576A">
        <w:rPr>
          <w:sz w:val="28"/>
          <w:szCs w:val="28"/>
        </w:rPr>
        <w:t>«5. Утвердить общий объем бюджетных ассигнований муниципального дорожного фонда городского поселения Игрим:</w:t>
      </w:r>
    </w:p>
    <w:p w:rsidR="0052576A" w:rsidRDefault="0052576A" w:rsidP="0052576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2576A">
        <w:rPr>
          <w:sz w:val="28"/>
          <w:szCs w:val="28"/>
        </w:rPr>
        <w:t>на 2024 год в сумме 3</w:t>
      </w:r>
      <w:r>
        <w:rPr>
          <w:sz w:val="28"/>
          <w:szCs w:val="28"/>
        </w:rPr>
        <w:t>6</w:t>
      </w:r>
      <w:r w:rsidRPr="0052576A">
        <w:rPr>
          <w:sz w:val="28"/>
          <w:szCs w:val="28"/>
        </w:rPr>
        <w:t xml:space="preserve"> </w:t>
      </w:r>
      <w:r>
        <w:rPr>
          <w:sz w:val="28"/>
          <w:szCs w:val="28"/>
        </w:rPr>
        <w:t>519</w:t>
      </w:r>
      <w:r w:rsidRPr="0052576A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2576A">
        <w:rPr>
          <w:sz w:val="28"/>
          <w:szCs w:val="28"/>
        </w:rPr>
        <w:t xml:space="preserve"> тыс. рублей согласно приложению 11 к настоящему решению;»</w:t>
      </w:r>
    </w:p>
    <w:p w:rsidR="0052576A" w:rsidRPr="0052576A" w:rsidRDefault="0052576A" w:rsidP="0052576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3020B1" w:rsidRPr="003020B1" w:rsidRDefault="003020B1" w:rsidP="00480C21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:rsidR="003020B1" w:rsidRDefault="00480C21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 2024 год 17</w:t>
      </w:r>
      <w:r w:rsidR="009C625E">
        <w:rPr>
          <w:rFonts w:ascii="Times New Roman" w:hAnsi="Times New Roman"/>
          <w:sz w:val="28"/>
          <w:szCs w:val="28"/>
        </w:rPr>
        <w:t>6 </w:t>
      </w:r>
      <w:r w:rsidR="009919C4">
        <w:rPr>
          <w:rFonts w:ascii="Times New Roman" w:hAnsi="Times New Roman"/>
          <w:sz w:val="28"/>
          <w:szCs w:val="28"/>
        </w:rPr>
        <w:t>117</w:t>
      </w:r>
      <w:r w:rsidR="009C625E">
        <w:rPr>
          <w:rFonts w:ascii="Times New Roman" w:hAnsi="Times New Roman"/>
          <w:sz w:val="28"/>
          <w:szCs w:val="28"/>
        </w:rPr>
        <w:t>,4</w:t>
      </w:r>
      <w:r w:rsidR="003020B1" w:rsidRPr="003020B1">
        <w:rPr>
          <w:rFonts w:ascii="Times New Roman" w:hAnsi="Times New Roman"/>
          <w:sz w:val="28"/>
          <w:szCs w:val="28"/>
        </w:rPr>
        <w:t xml:space="preserve"> тыс. рублей, в том числе: дотации, получаемые из бюджета Б</w:t>
      </w:r>
      <w:r w:rsidR="00490FA9">
        <w:rPr>
          <w:rFonts w:ascii="Times New Roman" w:hAnsi="Times New Roman"/>
          <w:sz w:val="28"/>
          <w:szCs w:val="28"/>
        </w:rPr>
        <w:t>ерезовского района в сумме 78 48</w:t>
      </w:r>
      <w:r w:rsidR="003020B1" w:rsidRPr="003020B1">
        <w:rPr>
          <w:rFonts w:ascii="Times New Roman" w:hAnsi="Times New Roman"/>
          <w:sz w:val="28"/>
          <w:szCs w:val="28"/>
        </w:rPr>
        <w:t>2,9 тыс. рублей; субсидии, получаемые из бюджета Б</w:t>
      </w:r>
      <w:r w:rsidR="009C625E">
        <w:rPr>
          <w:rFonts w:ascii="Times New Roman" w:hAnsi="Times New Roman"/>
          <w:sz w:val="28"/>
          <w:szCs w:val="28"/>
        </w:rPr>
        <w:t>ерезовского района в сумме 1 356,6</w:t>
      </w:r>
      <w:r w:rsidR="003020B1" w:rsidRPr="003020B1">
        <w:rPr>
          <w:rFonts w:ascii="Times New Roman" w:hAnsi="Times New Roman"/>
          <w:sz w:val="28"/>
          <w:szCs w:val="28"/>
        </w:rPr>
        <w:t xml:space="preserve"> тыс. рублей, согласно приложению 13 к настоящему решению;»</w:t>
      </w:r>
    </w:p>
    <w:p w:rsidR="000F3612" w:rsidRPr="003020B1" w:rsidRDefault="000F3612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</w:p>
    <w:p w:rsidR="003020B1" w:rsidRPr="003020B1" w:rsidRDefault="003020B1" w:rsidP="00480C21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lastRenderedPageBreak/>
        <w:tab/>
        <w:t xml:space="preserve">  Пункт 2 статьи 4 изложить в следующей редакции:</w:t>
      </w:r>
    </w:p>
    <w:p w:rsidR="003020B1" w:rsidRDefault="003020B1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>«2.</w:t>
      </w:r>
      <w:r w:rsidRPr="003020B1">
        <w:rPr>
          <w:rFonts w:ascii="Times New Roman" w:hAnsi="Times New Roman"/>
          <w:sz w:val="28"/>
          <w:szCs w:val="28"/>
        </w:rPr>
        <w:tab/>
        <w:t>Утвердить объем иных межбюджетных трансфертов в 2024 году, получаемых из бюджета муниципального района в бюджет горо</w:t>
      </w:r>
      <w:r w:rsidR="00480C21">
        <w:rPr>
          <w:rFonts w:ascii="Times New Roman" w:hAnsi="Times New Roman"/>
          <w:sz w:val="28"/>
          <w:szCs w:val="28"/>
        </w:rPr>
        <w:t xml:space="preserve">дского поселения Игрим в сумме </w:t>
      </w:r>
      <w:r w:rsidR="00883359">
        <w:rPr>
          <w:rFonts w:ascii="Times New Roman" w:hAnsi="Times New Roman"/>
          <w:sz w:val="28"/>
          <w:szCs w:val="28"/>
        </w:rPr>
        <w:t>94 528,0</w:t>
      </w:r>
      <w:r w:rsidRPr="003020B1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решению.»</w:t>
      </w:r>
    </w:p>
    <w:p w:rsidR="00BD4C66" w:rsidRDefault="00BD4C66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ind w:left="1134" w:right="-1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статьи 5 изложить в следующей редакции:</w:t>
      </w:r>
    </w:p>
    <w:p w:rsidR="00BD4C66" w:rsidRPr="00BD4C66" w:rsidRDefault="00BD4C66" w:rsidP="00BD4C66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4C66">
        <w:rPr>
          <w:rFonts w:ascii="Times New Roman" w:hAnsi="Times New Roman"/>
          <w:sz w:val="28"/>
          <w:szCs w:val="28"/>
        </w:rPr>
        <w:t xml:space="preserve">«1.Утвердить общий объем </w:t>
      </w:r>
      <w:r w:rsidRPr="00BD4C66">
        <w:rPr>
          <w:rFonts w:ascii="Times New Roman" w:hAnsi="Times New Roman"/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2024 год в размере </w:t>
      </w:r>
      <w:r w:rsidR="0076034B">
        <w:rPr>
          <w:rFonts w:ascii="Times New Roman" w:hAnsi="Times New Roman"/>
          <w:color w:val="000000"/>
          <w:sz w:val="28"/>
          <w:szCs w:val="28"/>
        </w:rPr>
        <w:t>46 216,9</w:t>
      </w:r>
      <w:r w:rsidRPr="00BD4C66">
        <w:rPr>
          <w:rFonts w:ascii="Times New Roman" w:hAnsi="Times New Roman"/>
          <w:color w:val="000000"/>
          <w:sz w:val="28"/>
          <w:szCs w:val="28"/>
        </w:rPr>
        <w:t xml:space="preserve"> тыс. рублей согласно приложению 19 к настоящему решению, на 2025 год в сумме 19,8 тыс. рублей, на 2026 год в сумме 19,8 тыс. рублей согласно приложению 20 к настоящему решению.»</w:t>
      </w:r>
    </w:p>
    <w:p w:rsidR="00CC51A7" w:rsidRPr="00BD4C66" w:rsidRDefault="00CC51A7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before="240" w:after="24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BD4C66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BD4C66"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BD4C66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FE6DF0">
        <w:rPr>
          <w:rFonts w:ascii="Times New Roman" w:hAnsi="Times New Roman"/>
          <w:color w:val="000000"/>
          <w:sz w:val="28"/>
          <w:szCs w:val="28"/>
        </w:rPr>
        <w:t>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5 «Распределение бюджетных ассигнований по целевым статьям (муниципальным программам городского поселения Игрим и непрограм</w:t>
      </w:r>
      <w:r w:rsidR="00B9632E">
        <w:rPr>
          <w:rFonts w:ascii="Times New Roman" w:hAnsi="Times New Roman"/>
          <w:color w:val="000000"/>
          <w:sz w:val="28"/>
          <w:szCs w:val="28"/>
        </w:rPr>
        <w:t>м</w:t>
      </w:r>
      <w:r w:rsidRPr="00FE6DF0">
        <w:rPr>
          <w:rFonts w:ascii="Times New Roman" w:hAnsi="Times New Roman"/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44554C">
        <w:rPr>
          <w:rFonts w:ascii="Times New Roman" w:hAnsi="Times New Roman"/>
          <w:color w:val="000000"/>
          <w:sz w:val="28"/>
          <w:szCs w:val="28"/>
        </w:rPr>
        <w:t>в редакции согласно приложению 3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FE6DF0" w:rsidRDefault="00FE6DF0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</w:t>
      </w:r>
      <w:r w:rsidR="0044554C">
        <w:rPr>
          <w:rFonts w:ascii="Times New Roman" w:hAnsi="Times New Roman"/>
          <w:color w:val="000000"/>
          <w:sz w:val="28"/>
          <w:szCs w:val="28"/>
        </w:rPr>
        <w:t>о приложению 4</w:t>
      </w:r>
      <w:r w:rsidRPr="00153FE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A4744" w:rsidRDefault="00F40C8B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44554C">
        <w:rPr>
          <w:rFonts w:ascii="Times New Roman" w:hAnsi="Times New Roman"/>
          <w:color w:val="000000"/>
          <w:sz w:val="28"/>
          <w:szCs w:val="28"/>
        </w:rPr>
        <w:t>в редакции согласно приложению 5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2048B7" w:rsidRPr="00153FEF" w:rsidRDefault="002048B7" w:rsidP="002048B7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048B7">
        <w:rPr>
          <w:rFonts w:ascii="Times New Roman" w:hAnsi="Times New Roman"/>
          <w:color w:val="000000"/>
          <w:sz w:val="28"/>
          <w:szCs w:val="28"/>
        </w:rPr>
        <w:t>Приложение 11 «Смета доходов и расходов муниципального дорожного фонда городского поселения Игрим на 2024 год» изложить в редакции согласно приложению 6 к настоящему решению.</w:t>
      </w:r>
    </w:p>
    <w:p w:rsidR="00A16CDE" w:rsidRPr="00A16CDE" w:rsidRDefault="00A16CDE" w:rsidP="00BD4C66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Общий объем межбюджетных трансфертов, получаемых из бюджета Березовского района в бюджет городского </w:t>
      </w:r>
      <w:r w:rsidR="00461544" w:rsidRPr="00EA1335">
        <w:rPr>
          <w:rFonts w:ascii="Times New Roman" w:hAnsi="Times New Roman"/>
          <w:color w:val="000000"/>
          <w:sz w:val="28"/>
          <w:szCs w:val="28"/>
        </w:rPr>
        <w:t>посе</w:t>
      </w:r>
      <w:r w:rsidR="00EE48CF" w:rsidRPr="00EA1335">
        <w:rPr>
          <w:rFonts w:ascii="Times New Roman" w:hAnsi="Times New Roman"/>
          <w:color w:val="000000"/>
          <w:sz w:val="28"/>
          <w:szCs w:val="28"/>
        </w:rPr>
        <w:t>ления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 Игрим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44554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</w:t>
      </w:r>
      <w:r w:rsidR="002048B7">
        <w:rPr>
          <w:rFonts w:ascii="Times New Roman" w:hAnsi="Times New Roman"/>
          <w:color w:val="000000"/>
          <w:sz w:val="28"/>
          <w:szCs w:val="28"/>
        </w:rPr>
        <w:t>7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Default="00A16CDE" w:rsidP="00BD4C66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Прилож</w:t>
      </w:r>
      <w:r>
        <w:rPr>
          <w:rFonts w:ascii="Times New Roman" w:hAnsi="Times New Roman"/>
          <w:color w:val="000000"/>
          <w:sz w:val="28"/>
          <w:szCs w:val="28"/>
        </w:rPr>
        <w:t>ение 15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>» изложить в</w:t>
      </w:r>
      <w:r w:rsidR="0044554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</w:t>
      </w:r>
      <w:r w:rsidR="002048B7">
        <w:rPr>
          <w:rFonts w:ascii="Times New Roman" w:hAnsi="Times New Roman"/>
          <w:color w:val="000000"/>
          <w:sz w:val="28"/>
          <w:szCs w:val="28"/>
        </w:rPr>
        <w:t>8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F7A86" w:rsidRDefault="002048B7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1.14 </w:t>
      </w:r>
      <w:r w:rsidRPr="002048B7">
        <w:rPr>
          <w:rFonts w:ascii="Times New Roman" w:hAnsi="Times New Roman"/>
          <w:color w:val="000000"/>
          <w:sz w:val="28"/>
          <w:szCs w:val="28"/>
        </w:rPr>
        <w:t>Приложение 19 «Межбюджетные трансферты, предоставляемые из бюджета городского поселения Игрим бюджету Березовского района на 2024 год» изложить в редакции согласно приложению 9 к настоящему решению.</w:t>
      </w:r>
    </w:p>
    <w:p w:rsidR="002048B7" w:rsidRDefault="002048B7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Игрим»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74124F" w:rsidRPr="00EA1335" w:rsidRDefault="00B17C46" w:rsidP="00037A5E">
      <w:pPr>
        <w:pStyle w:val="ConsNonformat"/>
        <w:ind w:right="-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40FF3">
        <w:rPr>
          <w:rFonts w:ascii="Times New Roman" w:hAnsi="Times New Roman"/>
          <w:sz w:val="28"/>
          <w:szCs w:val="28"/>
        </w:rPr>
        <w:t>Председатель</w:t>
      </w:r>
      <w:r w:rsidR="00EA1335">
        <w:rPr>
          <w:rFonts w:ascii="Times New Roman" w:hAnsi="Times New Roman"/>
          <w:sz w:val="28"/>
          <w:szCs w:val="28"/>
        </w:rPr>
        <w:t xml:space="preserve"> </w:t>
      </w:r>
      <w:r w:rsidRPr="00EA1335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7777B8">
        <w:rPr>
          <w:rFonts w:ascii="Times New Roman" w:hAnsi="Times New Roman" w:cs="Times New Roman"/>
          <w:sz w:val="28"/>
          <w:szCs w:val="28"/>
        </w:rPr>
        <w:t>депутатов</w:t>
      </w:r>
    </w:p>
    <w:p w:rsidR="0074124F" w:rsidRDefault="0074124F" w:rsidP="001916F4">
      <w:pPr>
        <w:ind w:right="-1"/>
        <w:rPr>
          <w:sz w:val="28"/>
          <w:szCs w:val="28"/>
        </w:rPr>
      </w:pPr>
    </w:p>
    <w:p w:rsidR="0074124F" w:rsidRDefault="0074124F" w:rsidP="00037A5E">
      <w:pPr>
        <w:ind w:right="142"/>
        <w:jc w:val="right"/>
        <w:rPr>
          <w:sz w:val="28"/>
          <w:szCs w:val="28"/>
        </w:rPr>
      </w:pPr>
      <w:r w:rsidRPr="0074124F">
        <w:rPr>
          <w:sz w:val="28"/>
          <w:szCs w:val="28"/>
        </w:rPr>
        <w:t>И.Н. Дудка</w:t>
      </w: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Pr="00EA1335" w:rsidRDefault="0044554C" w:rsidP="00037A5E">
      <w:pPr>
        <w:widowControl w:val="0"/>
        <w:autoSpaceDE w:val="0"/>
        <w:autoSpaceDN w:val="0"/>
        <w:adjustRightInd w:val="0"/>
        <w:ind w:right="-1"/>
        <w:contextualSpacing/>
        <w:jc w:val="right"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>Глава</w:t>
      </w:r>
      <w:r w:rsidR="00EA1335"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74124F" w:rsidRDefault="0074124F" w:rsidP="001916F4">
      <w:pPr>
        <w:ind w:right="-1"/>
        <w:rPr>
          <w:sz w:val="28"/>
          <w:szCs w:val="28"/>
        </w:rPr>
      </w:pPr>
    </w:p>
    <w:p w:rsidR="0074124F" w:rsidRDefault="00037A5E" w:rsidP="00037A5E">
      <w:pPr>
        <w:ind w:right="-1"/>
        <w:jc w:val="right"/>
      </w:pPr>
      <w:r>
        <w:rPr>
          <w:sz w:val="28"/>
          <w:szCs w:val="28"/>
        </w:rPr>
        <w:t xml:space="preserve"> </w:t>
      </w:r>
      <w:r w:rsidR="0074124F">
        <w:rPr>
          <w:sz w:val="28"/>
          <w:szCs w:val="28"/>
        </w:rPr>
        <w:t xml:space="preserve"> </w:t>
      </w:r>
      <w:proofErr w:type="spellStart"/>
      <w:r w:rsidR="0044554C">
        <w:rPr>
          <w:sz w:val="28"/>
          <w:szCs w:val="28"/>
        </w:rPr>
        <w:t>С.А</w:t>
      </w:r>
      <w:r w:rsidR="00EA1335">
        <w:rPr>
          <w:sz w:val="28"/>
          <w:szCs w:val="28"/>
        </w:rPr>
        <w:t>.</w:t>
      </w:r>
      <w:r w:rsidR="0044554C">
        <w:rPr>
          <w:sz w:val="28"/>
          <w:szCs w:val="28"/>
        </w:rPr>
        <w:t>Храмико</w:t>
      </w:r>
      <w:r w:rsidR="00EA1335">
        <w:rPr>
          <w:sz w:val="28"/>
          <w:szCs w:val="28"/>
        </w:rPr>
        <w:t>в</w:t>
      </w:r>
      <w:proofErr w:type="spellEnd"/>
    </w:p>
    <w:sectPr w:rsidR="0074124F" w:rsidSect="00037A5E">
      <w:type w:val="continuous"/>
      <w:pgSz w:w="11906" w:h="16838"/>
      <w:pgMar w:top="567" w:right="707" w:bottom="567" w:left="1701" w:header="170" w:footer="170" w:gutter="0"/>
      <w:cols w:num="2" w:space="127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6128D"/>
    <w:multiLevelType w:val="multilevel"/>
    <w:tmpl w:val="CDAA7F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6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37A5E"/>
    <w:rsid w:val="00043058"/>
    <w:rsid w:val="00064442"/>
    <w:rsid w:val="000758A6"/>
    <w:rsid w:val="000A5717"/>
    <w:rsid w:val="000C5CB1"/>
    <w:rsid w:val="000D6EFD"/>
    <w:rsid w:val="000E5699"/>
    <w:rsid w:val="000F3612"/>
    <w:rsid w:val="00103A5C"/>
    <w:rsid w:val="00112CF7"/>
    <w:rsid w:val="00127CA1"/>
    <w:rsid w:val="00137F18"/>
    <w:rsid w:val="00141479"/>
    <w:rsid w:val="00153FEF"/>
    <w:rsid w:val="001916F4"/>
    <w:rsid w:val="001A2226"/>
    <w:rsid w:val="001B023F"/>
    <w:rsid w:val="002048B7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020B1"/>
    <w:rsid w:val="003439D7"/>
    <w:rsid w:val="00351ADD"/>
    <w:rsid w:val="00365CEA"/>
    <w:rsid w:val="003837CD"/>
    <w:rsid w:val="003867E6"/>
    <w:rsid w:val="00391208"/>
    <w:rsid w:val="00393B70"/>
    <w:rsid w:val="00394FF8"/>
    <w:rsid w:val="003D089B"/>
    <w:rsid w:val="003F7A86"/>
    <w:rsid w:val="00404362"/>
    <w:rsid w:val="00407A85"/>
    <w:rsid w:val="00416DD7"/>
    <w:rsid w:val="00437981"/>
    <w:rsid w:val="0044554C"/>
    <w:rsid w:val="00461544"/>
    <w:rsid w:val="0046370E"/>
    <w:rsid w:val="00480C21"/>
    <w:rsid w:val="00483E02"/>
    <w:rsid w:val="00490FA9"/>
    <w:rsid w:val="004C2884"/>
    <w:rsid w:val="004C2AE0"/>
    <w:rsid w:val="004C52E4"/>
    <w:rsid w:val="004F128D"/>
    <w:rsid w:val="005138F8"/>
    <w:rsid w:val="0052576A"/>
    <w:rsid w:val="005421CB"/>
    <w:rsid w:val="00582A73"/>
    <w:rsid w:val="00587FC2"/>
    <w:rsid w:val="005C0E0E"/>
    <w:rsid w:val="005C54A4"/>
    <w:rsid w:val="005F6FD7"/>
    <w:rsid w:val="00601CC8"/>
    <w:rsid w:val="00623020"/>
    <w:rsid w:val="0065407E"/>
    <w:rsid w:val="006627E9"/>
    <w:rsid w:val="00663364"/>
    <w:rsid w:val="00673B49"/>
    <w:rsid w:val="006A36B9"/>
    <w:rsid w:val="006A4744"/>
    <w:rsid w:val="006B6899"/>
    <w:rsid w:val="006D0AD8"/>
    <w:rsid w:val="0072042A"/>
    <w:rsid w:val="00734910"/>
    <w:rsid w:val="0074124F"/>
    <w:rsid w:val="00742374"/>
    <w:rsid w:val="0075424E"/>
    <w:rsid w:val="0076034B"/>
    <w:rsid w:val="007777B8"/>
    <w:rsid w:val="00783CC4"/>
    <w:rsid w:val="00795955"/>
    <w:rsid w:val="007965B4"/>
    <w:rsid w:val="007B7925"/>
    <w:rsid w:val="007F6ED8"/>
    <w:rsid w:val="008056EB"/>
    <w:rsid w:val="00807ADD"/>
    <w:rsid w:val="008130FD"/>
    <w:rsid w:val="00865470"/>
    <w:rsid w:val="0086591E"/>
    <w:rsid w:val="00882EF4"/>
    <w:rsid w:val="00883359"/>
    <w:rsid w:val="008B3E00"/>
    <w:rsid w:val="008B6EAF"/>
    <w:rsid w:val="008C7815"/>
    <w:rsid w:val="008E783F"/>
    <w:rsid w:val="00915B77"/>
    <w:rsid w:val="00917B0B"/>
    <w:rsid w:val="00922C0E"/>
    <w:rsid w:val="00932B01"/>
    <w:rsid w:val="0095583A"/>
    <w:rsid w:val="0096553C"/>
    <w:rsid w:val="0098293D"/>
    <w:rsid w:val="009919C4"/>
    <w:rsid w:val="009C625E"/>
    <w:rsid w:val="009D36A0"/>
    <w:rsid w:val="009D477E"/>
    <w:rsid w:val="009E4F33"/>
    <w:rsid w:val="00A16CDE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769C"/>
    <w:rsid w:val="00B17C46"/>
    <w:rsid w:val="00B32582"/>
    <w:rsid w:val="00B9632E"/>
    <w:rsid w:val="00BA7689"/>
    <w:rsid w:val="00BD4C66"/>
    <w:rsid w:val="00BF2CB6"/>
    <w:rsid w:val="00C123A1"/>
    <w:rsid w:val="00C17D39"/>
    <w:rsid w:val="00C260A7"/>
    <w:rsid w:val="00C36C3E"/>
    <w:rsid w:val="00C43C2C"/>
    <w:rsid w:val="00C50E15"/>
    <w:rsid w:val="00C50E5E"/>
    <w:rsid w:val="00C8688C"/>
    <w:rsid w:val="00CB0125"/>
    <w:rsid w:val="00CC3E0E"/>
    <w:rsid w:val="00CC51A7"/>
    <w:rsid w:val="00D20030"/>
    <w:rsid w:val="00D209DD"/>
    <w:rsid w:val="00D80226"/>
    <w:rsid w:val="00D839CA"/>
    <w:rsid w:val="00D8444E"/>
    <w:rsid w:val="00D90B22"/>
    <w:rsid w:val="00DB4136"/>
    <w:rsid w:val="00DF7FB9"/>
    <w:rsid w:val="00E05658"/>
    <w:rsid w:val="00E568EB"/>
    <w:rsid w:val="00E5718C"/>
    <w:rsid w:val="00E6207B"/>
    <w:rsid w:val="00E9625E"/>
    <w:rsid w:val="00EA1335"/>
    <w:rsid w:val="00EA4573"/>
    <w:rsid w:val="00EC5950"/>
    <w:rsid w:val="00EC7828"/>
    <w:rsid w:val="00EE48CF"/>
    <w:rsid w:val="00EF0D64"/>
    <w:rsid w:val="00EF4C2C"/>
    <w:rsid w:val="00F20006"/>
    <w:rsid w:val="00F40C8B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7C6A0-B2C5-4BF2-B0EB-76DC7F48C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115</cp:revision>
  <cp:lastPrinted>2024-08-20T11:36:00Z</cp:lastPrinted>
  <dcterms:created xsi:type="dcterms:W3CDTF">2020-03-15T11:30:00Z</dcterms:created>
  <dcterms:modified xsi:type="dcterms:W3CDTF">2024-08-20T11:36:00Z</dcterms:modified>
</cp:coreProperties>
</file>